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16" w:rsidRPr="00E13904" w:rsidRDefault="00246D16" w:rsidP="00246D16">
      <w:pPr>
        <w:pStyle w:val="Corpodetexto"/>
        <w:tabs>
          <w:tab w:val="left" w:pos="1701"/>
        </w:tabs>
        <w:ind w:firstLine="708"/>
        <w:jc w:val="right"/>
        <w:rPr>
          <w:rFonts w:ascii="Bookman Old Style" w:hAnsi="Bookman Old Style" w:cs="Arial"/>
          <w:b/>
          <w:bCs/>
          <w:iCs/>
          <w:sz w:val="30"/>
        </w:rPr>
      </w:pPr>
    </w:p>
    <w:p w:rsidR="007C77EA" w:rsidRPr="007C77EA" w:rsidRDefault="007C77EA" w:rsidP="004D7450">
      <w:pPr>
        <w:pStyle w:val="Ttulo7"/>
        <w:tabs>
          <w:tab w:val="left" w:pos="1680"/>
        </w:tabs>
        <w:spacing w:after="0"/>
        <w:jc w:val="center"/>
        <w:rPr>
          <w:rFonts w:ascii="Arial" w:hAnsi="Arial" w:cs="Arial"/>
          <w:bCs/>
          <w:sz w:val="25"/>
          <w:szCs w:val="25"/>
          <w:u w:val="single"/>
        </w:rPr>
      </w:pPr>
      <w:r w:rsidRPr="007C77EA">
        <w:rPr>
          <w:rFonts w:ascii="Arial" w:hAnsi="Arial" w:cs="Arial"/>
          <w:bCs/>
          <w:sz w:val="25"/>
          <w:szCs w:val="25"/>
          <w:u w:val="single"/>
        </w:rPr>
        <w:t>RETIFICAÇÃO DO EDITAL</w:t>
      </w:r>
    </w:p>
    <w:p w:rsidR="007C77EA" w:rsidRPr="007C77EA" w:rsidRDefault="007C77EA" w:rsidP="004D7450">
      <w:pPr>
        <w:pStyle w:val="Ttulo7"/>
        <w:tabs>
          <w:tab w:val="left" w:pos="1680"/>
        </w:tabs>
        <w:spacing w:after="0"/>
        <w:jc w:val="center"/>
        <w:rPr>
          <w:rFonts w:ascii="Arial" w:hAnsi="Arial" w:cs="Arial"/>
          <w:bCs/>
          <w:sz w:val="25"/>
          <w:szCs w:val="25"/>
          <w:u w:val="single"/>
        </w:rPr>
      </w:pPr>
      <w:r w:rsidRPr="007C77EA">
        <w:rPr>
          <w:rFonts w:ascii="Arial" w:hAnsi="Arial" w:cs="Arial"/>
          <w:bCs/>
          <w:sz w:val="25"/>
          <w:szCs w:val="25"/>
          <w:u w:val="single"/>
        </w:rPr>
        <w:t>PREGÃO PRESENCIAL N. 0</w:t>
      </w:r>
      <w:r w:rsidR="004D7450">
        <w:rPr>
          <w:rFonts w:ascii="Arial" w:hAnsi="Arial" w:cs="Arial"/>
          <w:bCs/>
          <w:sz w:val="25"/>
          <w:szCs w:val="25"/>
          <w:u w:val="single"/>
        </w:rPr>
        <w:t>5</w:t>
      </w:r>
      <w:r w:rsidRPr="007C77EA">
        <w:rPr>
          <w:rFonts w:ascii="Arial" w:hAnsi="Arial" w:cs="Arial"/>
          <w:bCs/>
          <w:sz w:val="25"/>
          <w:szCs w:val="25"/>
          <w:u w:val="single"/>
        </w:rPr>
        <w:t>/201</w:t>
      </w:r>
      <w:r w:rsidR="004D7450">
        <w:rPr>
          <w:rFonts w:ascii="Arial" w:hAnsi="Arial" w:cs="Arial"/>
          <w:bCs/>
          <w:sz w:val="25"/>
          <w:szCs w:val="25"/>
          <w:u w:val="single"/>
        </w:rPr>
        <w:t>9</w:t>
      </w:r>
    </w:p>
    <w:p w:rsidR="00FE490A" w:rsidRDefault="00FE490A" w:rsidP="007C77EA">
      <w:pPr>
        <w:tabs>
          <w:tab w:val="left" w:pos="1320"/>
          <w:tab w:val="left" w:pos="1680"/>
        </w:tabs>
        <w:ind w:firstLine="1320"/>
        <w:jc w:val="both"/>
        <w:rPr>
          <w:rFonts w:ascii="Arial" w:hAnsi="Arial" w:cs="Arial"/>
          <w:bCs/>
          <w:sz w:val="21"/>
          <w:szCs w:val="21"/>
        </w:rPr>
      </w:pPr>
    </w:p>
    <w:p w:rsidR="007C77EA" w:rsidRPr="00587635" w:rsidRDefault="007C77EA" w:rsidP="007C77EA">
      <w:pPr>
        <w:tabs>
          <w:tab w:val="left" w:pos="1320"/>
          <w:tab w:val="left" w:pos="1680"/>
        </w:tabs>
        <w:ind w:firstLine="132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587635">
        <w:rPr>
          <w:rFonts w:ascii="Arial" w:hAnsi="Arial" w:cs="Arial"/>
          <w:bCs/>
          <w:sz w:val="21"/>
          <w:szCs w:val="21"/>
        </w:rPr>
        <w:t>O</w:t>
      </w:r>
      <w:r w:rsidR="006541B7">
        <w:rPr>
          <w:rFonts w:ascii="Arial" w:hAnsi="Arial" w:cs="Arial"/>
          <w:b/>
          <w:sz w:val="21"/>
          <w:szCs w:val="21"/>
        </w:rPr>
        <w:t>SUPERINTENDENTE DA SAEMAN</w:t>
      </w:r>
      <w:r>
        <w:rPr>
          <w:rFonts w:ascii="Arial" w:hAnsi="Arial" w:cs="Arial"/>
          <w:b/>
          <w:sz w:val="21"/>
          <w:szCs w:val="21"/>
        </w:rPr>
        <w:t>,</w:t>
      </w:r>
      <w:r w:rsidR="004D7450">
        <w:rPr>
          <w:rFonts w:ascii="Arial" w:hAnsi="Arial" w:cs="Arial"/>
          <w:b/>
          <w:sz w:val="21"/>
          <w:szCs w:val="21"/>
        </w:rPr>
        <w:t xml:space="preserve"> </w:t>
      </w:r>
      <w:r w:rsidRPr="00587635">
        <w:rPr>
          <w:rFonts w:ascii="Arial" w:hAnsi="Arial" w:cs="Arial"/>
          <w:sz w:val="21"/>
          <w:szCs w:val="21"/>
        </w:rPr>
        <w:t xml:space="preserve">Estado de São Paulo, no uso de suas atribuições que lhe são conferidas, </w:t>
      </w:r>
      <w:r w:rsidRPr="00587635">
        <w:rPr>
          <w:rFonts w:ascii="Arial" w:hAnsi="Arial" w:cs="Arial"/>
          <w:b/>
          <w:sz w:val="21"/>
          <w:szCs w:val="21"/>
        </w:rPr>
        <w:t xml:space="preserve">TORNA PÚBLICO </w:t>
      </w:r>
      <w:r w:rsidRPr="00587635">
        <w:rPr>
          <w:rFonts w:ascii="Arial" w:hAnsi="Arial" w:cs="Arial"/>
          <w:sz w:val="21"/>
          <w:szCs w:val="21"/>
        </w:rPr>
        <w:t xml:space="preserve">para que chegue ao conhecimento dos interessados a </w:t>
      </w:r>
      <w:r w:rsidRPr="00587635">
        <w:rPr>
          <w:rFonts w:ascii="Arial" w:hAnsi="Arial" w:cs="Arial"/>
          <w:b/>
          <w:bCs/>
          <w:sz w:val="21"/>
          <w:szCs w:val="21"/>
        </w:rPr>
        <w:t>RETIFICAÇÃO</w:t>
      </w:r>
      <w:r w:rsidRPr="00587635">
        <w:rPr>
          <w:rFonts w:ascii="Arial" w:hAnsi="Arial" w:cs="Arial"/>
          <w:sz w:val="21"/>
          <w:szCs w:val="21"/>
        </w:rPr>
        <w:t xml:space="preserve"> do Edital do Pregão Presencial n. </w:t>
      </w:r>
      <w:r>
        <w:rPr>
          <w:rFonts w:ascii="Arial" w:hAnsi="Arial" w:cs="Arial"/>
          <w:sz w:val="21"/>
          <w:szCs w:val="21"/>
        </w:rPr>
        <w:t>0</w:t>
      </w:r>
      <w:r w:rsidR="004D7450">
        <w:rPr>
          <w:rFonts w:ascii="Arial" w:hAnsi="Arial" w:cs="Arial"/>
          <w:sz w:val="21"/>
          <w:szCs w:val="21"/>
        </w:rPr>
        <w:t>5</w:t>
      </w:r>
      <w:r>
        <w:rPr>
          <w:rFonts w:ascii="Arial" w:hAnsi="Arial" w:cs="Arial"/>
          <w:sz w:val="21"/>
          <w:szCs w:val="21"/>
        </w:rPr>
        <w:t>/201</w:t>
      </w:r>
      <w:r w:rsidR="004D7450">
        <w:rPr>
          <w:rFonts w:ascii="Arial" w:hAnsi="Arial" w:cs="Arial"/>
          <w:sz w:val="21"/>
          <w:szCs w:val="21"/>
        </w:rPr>
        <w:t>9</w:t>
      </w:r>
      <w:r w:rsidRPr="00587635">
        <w:rPr>
          <w:rFonts w:ascii="Arial" w:hAnsi="Arial" w:cs="Arial"/>
          <w:sz w:val="21"/>
          <w:szCs w:val="21"/>
        </w:rPr>
        <w:t>, na forma como se segue:</w:t>
      </w:r>
    </w:p>
    <w:p w:rsidR="007C77EA" w:rsidRPr="00F54A3A" w:rsidRDefault="007C77EA" w:rsidP="00FE490A">
      <w:pPr>
        <w:tabs>
          <w:tab w:val="left" w:pos="840"/>
        </w:tabs>
        <w:autoSpaceDE w:val="0"/>
        <w:autoSpaceDN w:val="0"/>
        <w:adjustRightInd w:val="0"/>
        <w:ind w:right="-21" w:firstLine="1260"/>
        <w:jc w:val="both"/>
        <w:rPr>
          <w:rFonts w:ascii="Arial" w:hAnsi="Arial" w:cs="Arial"/>
          <w:i/>
          <w:sz w:val="21"/>
          <w:szCs w:val="21"/>
        </w:rPr>
      </w:pPr>
      <w:r w:rsidRPr="00F54A3A">
        <w:rPr>
          <w:rFonts w:ascii="Arial" w:hAnsi="Arial" w:cs="Arial"/>
          <w:sz w:val="21"/>
          <w:szCs w:val="21"/>
        </w:rPr>
        <w:t xml:space="preserve">I – </w:t>
      </w:r>
      <w:r w:rsidR="006541B7" w:rsidRPr="00F54A3A">
        <w:rPr>
          <w:rFonts w:ascii="Arial" w:hAnsi="Arial" w:cs="Arial"/>
          <w:sz w:val="21"/>
          <w:szCs w:val="21"/>
        </w:rPr>
        <w:t xml:space="preserve">No </w:t>
      </w:r>
      <w:r w:rsidR="004D7450" w:rsidRPr="00F54A3A">
        <w:rPr>
          <w:rFonts w:ascii="Arial" w:hAnsi="Arial" w:cs="Arial"/>
          <w:sz w:val="21"/>
          <w:szCs w:val="21"/>
        </w:rPr>
        <w:t>anexo I</w:t>
      </w:r>
      <w:r w:rsidR="006541B7" w:rsidRPr="00F54A3A">
        <w:rPr>
          <w:rFonts w:ascii="Arial" w:hAnsi="Arial" w:cs="Arial"/>
          <w:sz w:val="21"/>
          <w:szCs w:val="21"/>
        </w:rPr>
        <w:t xml:space="preserve"> do Edital, </w:t>
      </w:r>
      <w:r w:rsidRPr="00F54A3A">
        <w:rPr>
          <w:rFonts w:ascii="Arial" w:hAnsi="Arial" w:cs="Arial"/>
          <w:sz w:val="21"/>
          <w:szCs w:val="21"/>
        </w:rPr>
        <w:t xml:space="preserve">onde consta </w:t>
      </w:r>
      <w:r w:rsidRPr="00F54A3A">
        <w:rPr>
          <w:rFonts w:ascii="Arial" w:hAnsi="Arial" w:cs="Arial"/>
          <w:i/>
          <w:sz w:val="21"/>
          <w:szCs w:val="21"/>
        </w:rPr>
        <w:t>“</w:t>
      </w:r>
      <w:r w:rsidR="004D7450" w:rsidRPr="00F54A3A">
        <w:rPr>
          <w:rFonts w:ascii="Arial" w:hAnsi="Arial" w:cs="Arial"/>
          <w:b/>
          <w:sz w:val="21"/>
          <w:szCs w:val="21"/>
        </w:rPr>
        <w:t xml:space="preserve">Especificação técnica e acabamentos: </w:t>
      </w:r>
      <w:r w:rsidR="004D7450" w:rsidRPr="00F54A3A">
        <w:rPr>
          <w:rFonts w:ascii="Arial" w:hAnsi="Arial" w:cs="Arial"/>
          <w:sz w:val="21"/>
          <w:szCs w:val="21"/>
        </w:rPr>
        <w:t xml:space="preserve">A estrutura deverá </w:t>
      </w:r>
      <w:r w:rsidR="004D7450" w:rsidRPr="00F54A3A">
        <w:rPr>
          <w:rFonts w:ascii="Arial" w:hAnsi="Arial" w:cs="Arial"/>
          <w:sz w:val="21"/>
          <w:szCs w:val="21"/>
          <w:u w:val="single"/>
        </w:rPr>
        <w:t>ser dimensionada a critério do fabricante mas que garanta</w:t>
      </w:r>
      <w:r w:rsidR="004D7450" w:rsidRPr="00F54A3A">
        <w:rPr>
          <w:rFonts w:ascii="Arial" w:hAnsi="Arial" w:cs="Arial"/>
          <w:sz w:val="21"/>
          <w:szCs w:val="21"/>
        </w:rPr>
        <w:t xml:space="preserve"> a integridade estrutural do reservatório quando cheio e submetido aos esforços prescritos pelas normas vigentes, brasileiras e internacionais, assim como a qualidade na aparência visual do reservatório, sem repuxos de solda e deformações no costado de qualquer natureza;</w:t>
      </w:r>
      <w:r w:rsidR="006541B7" w:rsidRPr="00F54A3A">
        <w:rPr>
          <w:rFonts w:ascii="Arial" w:hAnsi="Arial" w:cs="Arial"/>
          <w:i/>
          <w:sz w:val="21"/>
          <w:szCs w:val="21"/>
        </w:rPr>
        <w:t xml:space="preserve"> </w:t>
      </w:r>
      <w:r w:rsidR="004D7450" w:rsidRPr="00F54A3A">
        <w:rPr>
          <w:rFonts w:ascii="Arial" w:hAnsi="Arial" w:cs="Arial"/>
          <w:b/>
          <w:i/>
          <w:sz w:val="21"/>
          <w:szCs w:val="21"/>
        </w:rPr>
        <w:t xml:space="preserve">Local dos serviços de instalação: </w:t>
      </w:r>
      <w:r w:rsidR="006541B7" w:rsidRPr="00F54A3A">
        <w:rPr>
          <w:rFonts w:ascii="Arial" w:hAnsi="Arial" w:cs="Arial"/>
          <w:i/>
          <w:sz w:val="21"/>
          <w:szCs w:val="21"/>
        </w:rPr>
        <w:t xml:space="preserve"> </w:t>
      </w:r>
      <w:r w:rsidR="004D7450" w:rsidRPr="00F54A3A">
        <w:rPr>
          <w:rFonts w:ascii="Arial" w:hAnsi="Arial" w:cs="Arial"/>
          <w:i/>
          <w:sz w:val="21"/>
          <w:szCs w:val="21"/>
        </w:rPr>
        <w:t xml:space="preserve">Rua Tasso de Freitas Barros n. 255 e Rua Roraima n. 411; </w:t>
      </w:r>
      <w:r w:rsidR="004D7450" w:rsidRPr="00F54A3A">
        <w:rPr>
          <w:rFonts w:ascii="Arial" w:hAnsi="Arial" w:cs="Arial"/>
          <w:b/>
          <w:i/>
          <w:sz w:val="21"/>
          <w:szCs w:val="21"/>
        </w:rPr>
        <w:t xml:space="preserve">Da garantia: </w:t>
      </w:r>
      <w:r w:rsidR="004D7450" w:rsidRPr="00F54A3A">
        <w:rPr>
          <w:rFonts w:ascii="Arial" w:hAnsi="Arial" w:cs="Arial"/>
          <w:i/>
          <w:sz w:val="21"/>
          <w:szCs w:val="21"/>
        </w:rPr>
        <w:t>Pintura: no mínimo 2 anos</w:t>
      </w:r>
      <w:r w:rsidR="00F54A3A" w:rsidRPr="00F54A3A">
        <w:rPr>
          <w:rFonts w:ascii="Arial" w:hAnsi="Arial" w:cs="Arial"/>
          <w:i/>
          <w:sz w:val="21"/>
          <w:szCs w:val="21"/>
        </w:rPr>
        <w:t xml:space="preserve">; </w:t>
      </w:r>
      <w:r w:rsidR="00F54A3A" w:rsidRPr="00F54A3A">
        <w:rPr>
          <w:rFonts w:ascii="Arial" w:hAnsi="Arial" w:cs="Arial"/>
          <w:b/>
          <w:i/>
          <w:sz w:val="21"/>
          <w:szCs w:val="21"/>
        </w:rPr>
        <w:t xml:space="preserve">Medidas mínimas: </w:t>
      </w:r>
      <w:r w:rsidR="00F54A3A" w:rsidRPr="00F54A3A">
        <w:rPr>
          <w:rFonts w:ascii="Arial" w:hAnsi="Arial" w:cs="Arial"/>
          <w:i/>
          <w:sz w:val="21"/>
          <w:szCs w:val="21"/>
        </w:rPr>
        <w:t>Altura 20,00 e diâmetro: 3,50</w:t>
      </w:r>
      <w:r w:rsidR="006541B7" w:rsidRPr="00F54A3A">
        <w:rPr>
          <w:rFonts w:ascii="Arial" w:hAnsi="Arial" w:cs="Arial"/>
          <w:i/>
          <w:sz w:val="21"/>
          <w:szCs w:val="21"/>
        </w:rPr>
        <w:t xml:space="preserve">” </w:t>
      </w:r>
      <w:r w:rsidR="004D7450" w:rsidRPr="00F54A3A">
        <w:rPr>
          <w:rFonts w:ascii="Arial" w:hAnsi="Arial" w:cs="Arial"/>
          <w:b/>
          <w:sz w:val="21"/>
          <w:szCs w:val="21"/>
          <w:u w:val="single"/>
        </w:rPr>
        <w:t>PASSE A VIGORAR COM A SEGUINTE REDAÇÃO</w:t>
      </w:r>
      <w:r w:rsidR="004D7450" w:rsidRPr="00F54A3A">
        <w:rPr>
          <w:rFonts w:ascii="Arial" w:hAnsi="Arial" w:cs="Arial"/>
          <w:b/>
          <w:sz w:val="21"/>
          <w:szCs w:val="21"/>
        </w:rPr>
        <w:t xml:space="preserve">: </w:t>
      </w:r>
      <w:r w:rsidRPr="00F54A3A">
        <w:rPr>
          <w:rFonts w:ascii="Arial" w:hAnsi="Arial" w:cs="Arial"/>
          <w:i/>
          <w:sz w:val="21"/>
          <w:szCs w:val="21"/>
        </w:rPr>
        <w:t>“</w:t>
      </w:r>
      <w:r w:rsidR="004D7450" w:rsidRPr="00F54A3A">
        <w:rPr>
          <w:rFonts w:ascii="Arial" w:hAnsi="Arial" w:cs="Arial"/>
          <w:b/>
          <w:sz w:val="21"/>
          <w:szCs w:val="21"/>
        </w:rPr>
        <w:t xml:space="preserve">Especificação técnica e acabamentos: </w:t>
      </w:r>
      <w:r w:rsidR="000854A1" w:rsidRPr="00F54A3A">
        <w:rPr>
          <w:rFonts w:ascii="Arial" w:hAnsi="Arial" w:cs="Arial"/>
          <w:sz w:val="21"/>
          <w:szCs w:val="21"/>
        </w:rPr>
        <w:t>D</w:t>
      </w:r>
      <w:r w:rsidR="004D7450" w:rsidRPr="00F54A3A">
        <w:rPr>
          <w:rFonts w:ascii="Arial" w:hAnsi="Arial" w:cs="Arial"/>
          <w:sz w:val="21"/>
          <w:szCs w:val="21"/>
        </w:rPr>
        <w:t>everá</w:t>
      </w:r>
      <w:r w:rsidR="000854A1" w:rsidRPr="00F54A3A">
        <w:rPr>
          <w:rFonts w:ascii="Arial" w:hAnsi="Arial" w:cs="Arial"/>
          <w:sz w:val="21"/>
          <w:szCs w:val="21"/>
        </w:rPr>
        <w:t xml:space="preserve"> ser</w:t>
      </w:r>
      <w:r w:rsidR="004D7450" w:rsidRPr="00F54A3A">
        <w:rPr>
          <w:rFonts w:ascii="Arial" w:hAnsi="Arial" w:cs="Arial"/>
          <w:sz w:val="21"/>
          <w:szCs w:val="21"/>
        </w:rPr>
        <w:t xml:space="preserve"> </w:t>
      </w:r>
      <w:r w:rsidR="004D7450" w:rsidRPr="00F54A3A">
        <w:rPr>
          <w:rFonts w:ascii="Arial" w:hAnsi="Arial" w:cs="Arial"/>
          <w:sz w:val="21"/>
          <w:szCs w:val="21"/>
          <w:u w:val="single"/>
        </w:rPr>
        <w:t>garanti</w:t>
      </w:r>
      <w:r w:rsidR="000854A1" w:rsidRPr="00F54A3A">
        <w:rPr>
          <w:rFonts w:ascii="Arial" w:hAnsi="Arial" w:cs="Arial"/>
          <w:sz w:val="21"/>
          <w:szCs w:val="21"/>
          <w:u w:val="single"/>
        </w:rPr>
        <w:t>da</w:t>
      </w:r>
      <w:r w:rsidR="004D7450" w:rsidRPr="00F54A3A">
        <w:rPr>
          <w:rFonts w:ascii="Arial" w:hAnsi="Arial" w:cs="Arial"/>
          <w:sz w:val="21"/>
          <w:szCs w:val="21"/>
        </w:rPr>
        <w:t xml:space="preserve"> a integridade estrutural do reservatório quando cheio e submetido aos esforços prescritos pelas normas vigentes, brasileiras e internacionais, assim como a qualidade na aparência visual do reservatório, sem repuxos de solda e deformações no costado de qualquer natureza;</w:t>
      </w:r>
      <w:r w:rsidR="004D7450" w:rsidRPr="00F54A3A">
        <w:rPr>
          <w:rFonts w:ascii="Arial" w:hAnsi="Arial" w:cs="Arial"/>
          <w:i/>
          <w:sz w:val="21"/>
          <w:szCs w:val="21"/>
        </w:rPr>
        <w:t xml:space="preserve"> </w:t>
      </w:r>
      <w:r w:rsidR="004D7450" w:rsidRPr="00F54A3A">
        <w:rPr>
          <w:rFonts w:ascii="Arial" w:hAnsi="Arial" w:cs="Arial"/>
          <w:b/>
          <w:i/>
          <w:sz w:val="21"/>
          <w:szCs w:val="21"/>
        </w:rPr>
        <w:t xml:space="preserve">Local dos serviços de instalação: </w:t>
      </w:r>
      <w:r w:rsidR="004D7450" w:rsidRPr="00F54A3A">
        <w:rPr>
          <w:rFonts w:ascii="Arial" w:hAnsi="Arial" w:cs="Arial"/>
          <w:i/>
          <w:sz w:val="21"/>
          <w:szCs w:val="21"/>
        </w:rPr>
        <w:t xml:space="preserve"> Rua José Felipe de Oliveira n. 1368 e Rua Roraima n. 44; </w:t>
      </w:r>
      <w:r w:rsidR="004D7450" w:rsidRPr="00F54A3A">
        <w:rPr>
          <w:rFonts w:ascii="Arial" w:hAnsi="Arial" w:cs="Arial"/>
          <w:b/>
          <w:i/>
          <w:sz w:val="21"/>
          <w:szCs w:val="21"/>
        </w:rPr>
        <w:t xml:space="preserve">Da garantia: </w:t>
      </w:r>
      <w:r w:rsidR="004D7450" w:rsidRPr="00F54A3A">
        <w:rPr>
          <w:rFonts w:ascii="Arial" w:hAnsi="Arial" w:cs="Arial"/>
          <w:i/>
          <w:sz w:val="21"/>
          <w:szCs w:val="21"/>
        </w:rPr>
        <w:t xml:space="preserve">Pintura: no mínimo </w:t>
      </w:r>
      <w:r w:rsidR="004D7450" w:rsidRPr="00F54A3A">
        <w:rPr>
          <w:rFonts w:ascii="Arial" w:hAnsi="Arial" w:cs="Arial"/>
          <w:i/>
          <w:sz w:val="21"/>
          <w:szCs w:val="21"/>
          <w:u w:val="single"/>
        </w:rPr>
        <w:t>5 anos</w:t>
      </w:r>
      <w:r w:rsidR="00F54A3A">
        <w:rPr>
          <w:rFonts w:ascii="Arial" w:hAnsi="Arial" w:cs="Arial"/>
          <w:i/>
          <w:sz w:val="21"/>
          <w:szCs w:val="21"/>
        </w:rPr>
        <w:t xml:space="preserve">; </w:t>
      </w:r>
      <w:r w:rsidR="00F54A3A" w:rsidRPr="00F54A3A">
        <w:rPr>
          <w:rFonts w:ascii="Arial" w:hAnsi="Arial" w:cs="Arial"/>
          <w:b/>
          <w:i/>
          <w:sz w:val="21"/>
          <w:szCs w:val="21"/>
        </w:rPr>
        <w:t xml:space="preserve">Medidas mínimas: </w:t>
      </w:r>
      <w:r w:rsidR="00F54A3A" w:rsidRPr="00F54A3A">
        <w:rPr>
          <w:rFonts w:ascii="Arial" w:hAnsi="Arial" w:cs="Arial"/>
          <w:i/>
          <w:sz w:val="21"/>
          <w:szCs w:val="21"/>
        </w:rPr>
        <w:t xml:space="preserve">Altura </w:t>
      </w:r>
      <w:r w:rsidR="00F54A3A" w:rsidRPr="0069476A">
        <w:rPr>
          <w:rFonts w:ascii="Arial" w:hAnsi="Arial" w:cs="Arial"/>
          <w:i/>
          <w:sz w:val="21"/>
          <w:szCs w:val="21"/>
          <w:u w:val="single"/>
        </w:rPr>
        <w:t>19,20</w:t>
      </w:r>
      <w:r w:rsidR="00F54A3A" w:rsidRPr="00F54A3A">
        <w:rPr>
          <w:rFonts w:ascii="Arial" w:hAnsi="Arial" w:cs="Arial"/>
          <w:i/>
          <w:sz w:val="21"/>
          <w:szCs w:val="21"/>
        </w:rPr>
        <w:t xml:space="preserve"> e diâmetro: </w:t>
      </w:r>
      <w:r w:rsidR="00F54A3A" w:rsidRPr="0069476A">
        <w:rPr>
          <w:rFonts w:ascii="Arial" w:hAnsi="Arial" w:cs="Arial"/>
          <w:i/>
          <w:sz w:val="21"/>
          <w:szCs w:val="21"/>
          <w:u w:val="single"/>
        </w:rPr>
        <w:t>3,66</w:t>
      </w:r>
      <w:r w:rsidR="00F54A3A" w:rsidRPr="00F54A3A">
        <w:rPr>
          <w:rFonts w:ascii="Arial" w:hAnsi="Arial" w:cs="Arial"/>
          <w:i/>
          <w:sz w:val="21"/>
          <w:szCs w:val="21"/>
        </w:rPr>
        <w:t>”</w:t>
      </w:r>
    </w:p>
    <w:p w:rsidR="007C77EA" w:rsidRPr="00587635" w:rsidRDefault="007C77EA" w:rsidP="007C77EA">
      <w:pPr>
        <w:tabs>
          <w:tab w:val="left" w:pos="1680"/>
        </w:tabs>
        <w:ind w:firstLine="1320"/>
        <w:jc w:val="both"/>
        <w:rPr>
          <w:rFonts w:ascii="Arial" w:hAnsi="Arial" w:cs="Arial"/>
          <w:sz w:val="21"/>
          <w:szCs w:val="21"/>
        </w:rPr>
      </w:pPr>
      <w:r w:rsidRPr="00587635">
        <w:rPr>
          <w:rFonts w:ascii="Arial" w:hAnsi="Arial" w:cs="Arial"/>
          <w:sz w:val="21"/>
          <w:szCs w:val="21"/>
        </w:rPr>
        <w:t xml:space="preserve">II – A data para apresentação dos envelopes fica prorrogada para o dia </w:t>
      </w:r>
      <w:r w:rsidR="00F54A3A">
        <w:rPr>
          <w:rFonts w:ascii="Arial" w:hAnsi="Arial" w:cs="Arial"/>
          <w:b/>
          <w:sz w:val="21"/>
          <w:szCs w:val="21"/>
          <w:u w:val="single"/>
        </w:rPr>
        <w:t>02</w:t>
      </w:r>
      <w:r w:rsidR="004D7450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587635">
        <w:rPr>
          <w:rFonts w:ascii="Arial" w:hAnsi="Arial" w:cs="Arial"/>
          <w:b/>
          <w:bCs/>
          <w:sz w:val="21"/>
          <w:szCs w:val="21"/>
          <w:u w:val="single"/>
        </w:rPr>
        <w:t xml:space="preserve">de </w:t>
      </w:r>
      <w:r w:rsidR="00F54A3A">
        <w:rPr>
          <w:rFonts w:ascii="Arial" w:hAnsi="Arial" w:cs="Arial"/>
          <w:b/>
          <w:bCs/>
          <w:sz w:val="21"/>
          <w:szCs w:val="21"/>
          <w:u w:val="single"/>
        </w:rPr>
        <w:t xml:space="preserve">Dezembro </w:t>
      </w:r>
      <w:r>
        <w:rPr>
          <w:rFonts w:ascii="Arial" w:hAnsi="Arial" w:cs="Arial"/>
          <w:b/>
          <w:bCs/>
          <w:sz w:val="21"/>
          <w:szCs w:val="21"/>
          <w:u w:val="single"/>
        </w:rPr>
        <w:t>de 201</w:t>
      </w:r>
      <w:r w:rsidR="00F54A3A">
        <w:rPr>
          <w:rFonts w:ascii="Arial" w:hAnsi="Arial" w:cs="Arial"/>
          <w:b/>
          <w:bCs/>
          <w:sz w:val="21"/>
          <w:szCs w:val="21"/>
          <w:u w:val="single"/>
        </w:rPr>
        <w:t>9</w:t>
      </w:r>
      <w:r w:rsidRPr="00587635">
        <w:rPr>
          <w:rFonts w:ascii="Arial" w:hAnsi="Arial" w:cs="Arial"/>
          <w:b/>
          <w:bCs/>
          <w:sz w:val="21"/>
          <w:szCs w:val="21"/>
          <w:u w:val="single"/>
        </w:rPr>
        <w:t xml:space="preserve"> - </w:t>
      </w:r>
      <w:r w:rsidRPr="00587635">
        <w:rPr>
          <w:rFonts w:ascii="Arial" w:hAnsi="Arial" w:cs="Arial"/>
          <w:b/>
          <w:sz w:val="21"/>
          <w:szCs w:val="21"/>
          <w:u w:val="single"/>
        </w:rPr>
        <w:t xml:space="preserve">às </w:t>
      </w:r>
      <w:r w:rsidR="00605BC9">
        <w:rPr>
          <w:rFonts w:ascii="Arial" w:hAnsi="Arial" w:cs="Arial"/>
          <w:b/>
          <w:sz w:val="21"/>
          <w:szCs w:val="21"/>
          <w:u w:val="single"/>
        </w:rPr>
        <w:t>09</w:t>
      </w:r>
      <w:r w:rsidRPr="00587635">
        <w:rPr>
          <w:rFonts w:ascii="Arial" w:hAnsi="Arial" w:cs="Arial"/>
          <w:b/>
          <w:sz w:val="21"/>
          <w:szCs w:val="21"/>
          <w:u w:val="single"/>
        </w:rPr>
        <w:t>:00 horas</w:t>
      </w:r>
      <w:r w:rsidRPr="00587635">
        <w:rPr>
          <w:rFonts w:ascii="Arial" w:hAnsi="Arial" w:cs="Arial"/>
          <w:sz w:val="21"/>
          <w:szCs w:val="21"/>
        </w:rPr>
        <w:t>, no mesmo local constante do edital original;</w:t>
      </w:r>
    </w:p>
    <w:p w:rsidR="007C77EA" w:rsidRPr="00587635" w:rsidRDefault="007C77EA" w:rsidP="007C77EA">
      <w:pPr>
        <w:tabs>
          <w:tab w:val="left" w:pos="1680"/>
        </w:tabs>
        <w:ind w:firstLine="1320"/>
        <w:jc w:val="both"/>
        <w:rPr>
          <w:rFonts w:ascii="Arial" w:hAnsi="Arial" w:cs="Arial"/>
          <w:sz w:val="21"/>
          <w:szCs w:val="21"/>
        </w:rPr>
      </w:pPr>
      <w:r w:rsidRPr="00587635">
        <w:rPr>
          <w:rFonts w:ascii="Arial" w:hAnsi="Arial" w:cs="Arial"/>
          <w:sz w:val="21"/>
          <w:szCs w:val="21"/>
        </w:rPr>
        <w:t>III – Ratificam-se as demais disposições do edital original, que não colidirem com as disposições desta retificação.</w:t>
      </w:r>
    </w:p>
    <w:p w:rsidR="007C77EA" w:rsidRPr="00587635" w:rsidRDefault="00FE490A" w:rsidP="007C77EA">
      <w:pPr>
        <w:tabs>
          <w:tab w:val="left" w:pos="1680"/>
        </w:tabs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SAEMAN, </w:t>
      </w:r>
      <w:r w:rsidR="007C77EA" w:rsidRPr="00587635">
        <w:rPr>
          <w:rFonts w:ascii="Arial" w:hAnsi="Arial" w:cs="Arial"/>
          <w:sz w:val="21"/>
          <w:szCs w:val="21"/>
        </w:rPr>
        <w:t xml:space="preserve">EM </w:t>
      </w:r>
      <w:r w:rsidR="00B14417">
        <w:rPr>
          <w:rFonts w:ascii="Arial" w:hAnsi="Arial" w:cs="Arial"/>
          <w:sz w:val="21"/>
          <w:szCs w:val="21"/>
        </w:rPr>
        <w:t>19</w:t>
      </w:r>
      <w:r w:rsidR="007C77EA">
        <w:rPr>
          <w:rFonts w:ascii="Arial" w:hAnsi="Arial" w:cs="Arial"/>
          <w:sz w:val="21"/>
          <w:szCs w:val="21"/>
        </w:rPr>
        <w:t xml:space="preserve"> DE </w:t>
      </w:r>
      <w:r w:rsidR="00B14417">
        <w:rPr>
          <w:rFonts w:ascii="Arial" w:hAnsi="Arial" w:cs="Arial"/>
          <w:sz w:val="21"/>
          <w:szCs w:val="21"/>
        </w:rPr>
        <w:t>NOVEMBRO</w:t>
      </w:r>
      <w:r w:rsidR="007C77EA">
        <w:rPr>
          <w:rFonts w:ascii="Arial" w:hAnsi="Arial" w:cs="Arial"/>
          <w:sz w:val="21"/>
          <w:szCs w:val="21"/>
        </w:rPr>
        <w:t xml:space="preserve"> DE 201</w:t>
      </w:r>
      <w:r w:rsidR="00B14417">
        <w:rPr>
          <w:rFonts w:ascii="Arial" w:hAnsi="Arial" w:cs="Arial"/>
          <w:sz w:val="21"/>
          <w:szCs w:val="21"/>
        </w:rPr>
        <w:t>9</w:t>
      </w:r>
      <w:r w:rsidR="007C77EA" w:rsidRPr="00587635">
        <w:rPr>
          <w:rFonts w:ascii="Arial" w:hAnsi="Arial" w:cs="Arial"/>
          <w:sz w:val="21"/>
          <w:szCs w:val="21"/>
        </w:rPr>
        <w:t>.</w:t>
      </w:r>
    </w:p>
    <w:p w:rsidR="00FE490A" w:rsidRDefault="00FE490A" w:rsidP="00605BC9">
      <w:pPr>
        <w:tabs>
          <w:tab w:val="left" w:pos="1680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FE490A" w:rsidRDefault="00FE490A" w:rsidP="00605BC9">
      <w:pPr>
        <w:tabs>
          <w:tab w:val="left" w:pos="1680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7C77EA" w:rsidRDefault="00605BC9" w:rsidP="00605BC9">
      <w:pPr>
        <w:tabs>
          <w:tab w:val="left" w:pos="1680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Valdemar Ferruci</w:t>
      </w:r>
    </w:p>
    <w:p w:rsidR="00605BC9" w:rsidRPr="00587635" w:rsidRDefault="00605BC9" w:rsidP="00605BC9">
      <w:pPr>
        <w:tabs>
          <w:tab w:val="left" w:pos="1680"/>
        </w:tabs>
        <w:spacing w:after="0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SUPERINTENDENTE SAEMAN</w:t>
      </w:r>
    </w:p>
    <w:sectPr w:rsidR="00605BC9" w:rsidRPr="00587635" w:rsidSect="00EB2FCF">
      <w:headerReference w:type="default" r:id="rId8"/>
      <w:footerReference w:type="default" r:id="rId9"/>
      <w:pgSz w:w="11906" w:h="16838"/>
      <w:pgMar w:top="1417" w:right="2267" w:bottom="1417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07CD" w:rsidRDefault="00D707CD" w:rsidP="00897E17">
      <w:pPr>
        <w:spacing w:after="0" w:line="240" w:lineRule="auto"/>
      </w:pPr>
      <w:r>
        <w:separator/>
      </w:r>
    </w:p>
  </w:endnote>
  <w:endnote w:type="continuationSeparator" w:id="1">
    <w:p w:rsidR="00D707CD" w:rsidRDefault="00D707CD" w:rsidP="00897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Pr="00897E17" w:rsidRDefault="00370738">
    <w:pPr>
      <w:pStyle w:val="Rodap"/>
      <w:rPr>
        <w:rFonts w:ascii="Arial" w:hAnsi="Arial" w:cs="Arial"/>
        <w:i/>
        <w:color w:val="006600"/>
        <w:sz w:val="16"/>
        <w:szCs w:val="16"/>
      </w:rPr>
    </w:pPr>
    <w:r w:rsidRPr="00897E17">
      <w:rPr>
        <w:rFonts w:ascii="Arial" w:hAnsi="Arial" w:cs="Arial"/>
        <w:i/>
        <w:color w:val="006600"/>
        <w:sz w:val="16"/>
        <w:szCs w:val="16"/>
      </w:rPr>
      <w:t>Rua: Bahia, Nº 270 – Centro – CNPJ: 03.515.669/0001-04 Manduri – SP – CEP: 18.780-000 Telefone: (14) 3356-1129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07CD" w:rsidRDefault="00D707CD" w:rsidP="00897E17">
      <w:pPr>
        <w:spacing w:after="0" w:line="240" w:lineRule="auto"/>
      </w:pPr>
      <w:r>
        <w:separator/>
      </w:r>
    </w:p>
  </w:footnote>
  <w:footnote w:type="continuationSeparator" w:id="1">
    <w:p w:rsidR="00D707CD" w:rsidRDefault="00D707CD" w:rsidP="00897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738" w:rsidRDefault="00370738" w:rsidP="00897E17">
    <w:pPr>
      <w:pStyle w:val="Cabealho"/>
      <w:jc w:val="center"/>
    </w:pPr>
    <w:r>
      <w:rPr>
        <w:noProof/>
      </w:rPr>
      <w:drawing>
        <wp:inline distT="0" distB="0" distL="0" distR="0">
          <wp:extent cx="4352233" cy="1225729"/>
          <wp:effectExtent l="19050" t="0" r="0" b="0"/>
          <wp:docPr id="4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51721" cy="1225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483"/>
    <w:multiLevelType w:val="hybridMultilevel"/>
    <w:tmpl w:val="C7489FE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C35DFE"/>
    <w:multiLevelType w:val="hybridMultilevel"/>
    <w:tmpl w:val="FCC6DE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09">
      <w:start w:val="1"/>
      <w:numFmt w:val="bullet"/>
      <w:lvlText w:val="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77B7A"/>
    <w:multiLevelType w:val="hybridMultilevel"/>
    <w:tmpl w:val="8A6CEEC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311854"/>
    <w:multiLevelType w:val="multilevel"/>
    <w:tmpl w:val="84F6438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D4C1489"/>
    <w:multiLevelType w:val="hybridMultilevel"/>
    <w:tmpl w:val="0AA014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B15A89"/>
    <w:multiLevelType w:val="hybridMultilevel"/>
    <w:tmpl w:val="CB6683C2"/>
    <w:lvl w:ilvl="0" w:tplc="8FD2F2D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BC65CF"/>
    <w:multiLevelType w:val="multilevel"/>
    <w:tmpl w:val="0DD62C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2867439B"/>
    <w:multiLevelType w:val="hybridMultilevel"/>
    <w:tmpl w:val="0CECFC8E"/>
    <w:lvl w:ilvl="0" w:tplc="FE08149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29833A7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FC724BF"/>
    <w:multiLevelType w:val="hybridMultilevel"/>
    <w:tmpl w:val="F210176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3D0E53"/>
    <w:multiLevelType w:val="multilevel"/>
    <w:tmpl w:val="A2368D2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234A5"/>
    <w:multiLevelType w:val="hybridMultilevel"/>
    <w:tmpl w:val="B77455D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A886E1C">
      <w:start w:val="3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0E35DF"/>
    <w:multiLevelType w:val="hybridMultilevel"/>
    <w:tmpl w:val="816EB8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4737DF"/>
    <w:multiLevelType w:val="hybridMultilevel"/>
    <w:tmpl w:val="C524B11E"/>
    <w:lvl w:ilvl="0" w:tplc="E72AFAB8">
      <w:start w:val="1"/>
      <w:numFmt w:val="lowerLetter"/>
      <w:lvlText w:val="%1)"/>
      <w:lvlJc w:val="left"/>
      <w:pPr>
        <w:tabs>
          <w:tab w:val="num" w:pos="1908"/>
        </w:tabs>
        <w:ind w:left="1908" w:hanging="360"/>
      </w:pPr>
      <w:rPr>
        <w:rFonts w:hint="default"/>
        <w:b/>
      </w:rPr>
    </w:lvl>
    <w:lvl w:ilvl="1" w:tplc="AEAA5660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  <w:rPr>
        <w:b/>
      </w:rPr>
    </w:lvl>
    <w:lvl w:ilvl="2" w:tplc="3FF637E0">
      <w:start w:val="1"/>
      <w:numFmt w:val="decimal"/>
      <w:lvlText w:val="%3."/>
      <w:lvlJc w:val="left"/>
      <w:pPr>
        <w:tabs>
          <w:tab w:val="num" w:pos="3528"/>
        </w:tabs>
        <w:ind w:left="3528" w:hanging="360"/>
      </w:pPr>
      <w:rPr>
        <w:rFonts w:hint="default"/>
      </w:rPr>
    </w:lvl>
    <w:lvl w:ilvl="3" w:tplc="7D8850E0">
      <w:start w:val="1"/>
      <w:numFmt w:val="upperRoman"/>
      <w:lvlText w:val="%4)"/>
      <w:lvlJc w:val="left"/>
      <w:pPr>
        <w:tabs>
          <w:tab w:val="num" w:pos="4428"/>
        </w:tabs>
        <w:ind w:left="4428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4">
    <w:nsid w:val="4FA12B69"/>
    <w:multiLevelType w:val="hybridMultilevel"/>
    <w:tmpl w:val="A52AD5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2F5536B"/>
    <w:multiLevelType w:val="hybridMultilevel"/>
    <w:tmpl w:val="DD2EB8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604BAA"/>
    <w:multiLevelType w:val="multilevel"/>
    <w:tmpl w:val="16AE7B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6CA5423F"/>
    <w:multiLevelType w:val="hybridMultilevel"/>
    <w:tmpl w:val="718EAE6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00567F"/>
    <w:multiLevelType w:val="hybridMultilevel"/>
    <w:tmpl w:val="B8E6DF3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D67281"/>
    <w:multiLevelType w:val="hybridMultilevel"/>
    <w:tmpl w:val="99A03802"/>
    <w:lvl w:ilvl="0" w:tplc="AEAEB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DD21E3"/>
    <w:multiLevelType w:val="multilevel"/>
    <w:tmpl w:val="802ED782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8"/>
    <w:lvlOverride w:ilvl="0">
      <w:startOverride w:val="1"/>
    </w:lvlOverride>
  </w:num>
  <w:num w:numId="7">
    <w:abstractNumId w:val="16"/>
  </w:num>
  <w:num w:numId="8">
    <w:abstractNumId w:val="3"/>
  </w:num>
  <w:num w:numId="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0"/>
  </w:num>
  <w:num w:numId="15">
    <w:abstractNumId w:val="11"/>
  </w:num>
  <w:num w:numId="16">
    <w:abstractNumId w:val="14"/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3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70818"/>
    <w:rsid w:val="000038CE"/>
    <w:rsid w:val="00006807"/>
    <w:rsid w:val="00056A01"/>
    <w:rsid w:val="000854A1"/>
    <w:rsid w:val="00096A25"/>
    <w:rsid w:val="000A1034"/>
    <w:rsid w:val="000D745A"/>
    <w:rsid w:val="000E2C13"/>
    <w:rsid w:val="00112CC3"/>
    <w:rsid w:val="0012360A"/>
    <w:rsid w:val="00141876"/>
    <w:rsid w:val="00160A65"/>
    <w:rsid w:val="001E43A1"/>
    <w:rsid w:val="00212DF4"/>
    <w:rsid w:val="00236C6B"/>
    <w:rsid w:val="00246D16"/>
    <w:rsid w:val="00255B0B"/>
    <w:rsid w:val="00255F30"/>
    <w:rsid w:val="002623F8"/>
    <w:rsid w:val="002746DD"/>
    <w:rsid w:val="002E13AE"/>
    <w:rsid w:val="002F0456"/>
    <w:rsid w:val="003013F8"/>
    <w:rsid w:val="00353410"/>
    <w:rsid w:val="00370738"/>
    <w:rsid w:val="00384D6F"/>
    <w:rsid w:val="00396411"/>
    <w:rsid w:val="003C21BC"/>
    <w:rsid w:val="003C7CDB"/>
    <w:rsid w:val="004150B3"/>
    <w:rsid w:val="0044474D"/>
    <w:rsid w:val="0046332F"/>
    <w:rsid w:val="00490E1C"/>
    <w:rsid w:val="004D7450"/>
    <w:rsid w:val="00502972"/>
    <w:rsid w:val="00510FDC"/>
    <w:rsid w:val="00525711"/>
    <w:rsid w:val="00527B03"/>
    <w:rsid w:val="00552A31"/>
    <w:rsid w:val="00580451"/>
    <w:rsid w:val="005B42B4"/>
    <w:rsid w:val="005C4D7E"/>
    <w:rsid w:val="005D35A5"/>
    <w:rsid w:val="005F6797"/>
    <w:rsid w:val="00605BC9"/>
    <w:rsid w:val="00611EED"/>
    <w:rsid w:val="006541B7"/>
    <w:rsid w:val="00656BC9"/>
    <w:rsid w:val="00676683"/>
    <w:rsid w:val="0068096D"/>
    <w:rsid w:val="006830DA"/>
    <w:rsid w:val="0069476A"/>
    <w:rsid w:val="00702E37"/>
    <w:rsid w:val="00711497"/>
    <w:rsid w:val="007205D1"/>
    <w:rsid w:val="00740CE1"/>
    <w:rsid w:val="00784EAE"/>
    <w:rsid w:val="007A4C89"/>
    <w:rsid w:val="007B204A"/>
    <w:rsid w:val="007C53F2"/>
    <w:rsid w:val="007C77EA"/>
    <w:rsid w:val="007F23EB"/>
    <w:rsid w:val="007F2F3A"/>
    <w:rsid w:val="00804547"/>
    <w:rsid w:val="008050C8"/>
    <w:rsid w:val="008273CF"/>
    <w:rsid w:val="00897E17"/>
    <w:rsid w:val="008A4270"/>
    <w:rsid w:val="008A48D6"/>
    <w:rsid w:val="008E2531"/>
    <w:rsid w:val="008E3D84"/>
    <w:rsid w:val="008F6515"/>
    <w:rsid w:val="00902BC7"/>
    <w:rsid w:val="00922DE8"/>
    <w:rsid w:val="00934305"/>
    <w:rsid w:val="00957CA1"/>
    <w:rsid w:val="00962C36"/>
    <w:rsid w:val="00974C11"/>
    <w:rsid w:val="009A1F5C"/>
    <w:rsid w:val="009B49CD"/>
    <w:rsid w:val="009C4416"/>
    <w:rsid w:val="00A01EAB"/>
    <w:rsid w:val="00A25487"/>
    <w:rsid w:val="00A301CF"/>
    <w:rsid w:val="00A70818"/>
    <w:rsid w:val="00A71357"/>
    <w:rsid w:val="00A83A76"/>
    <w:rsid w:val="00A855EE"/>
    <w:rsid w:val="00AC1EDC"/>
    <w:rsid w:val="00AE278C"/>
    <w:rsid w:val="00AF5030"/>
    <w:rsid w:val="00AF64A5"/>
    <w:rsid w:val="00B14417"/>
    <w:rsid w:val="00B23EF1"/>
    <w:rsid w:val="00B60DA4"/>
    <w:rsid w:val="00B626BB"/>
    <w:rsid w:val="00B6376D"/>
    <w:rsid w:val="00BC5898"/>
    <w:rsid w:val="00BC5DF8"/>
    <w:rsid w:val="00BD4422"/>
    <w:rsid w:val="00C077D1"/>
    <w:rsid w:val="00C651F2"/>
    <w:rsid w:val="00C65781"/>
    <w:rsid w:val="00C67904"/>
    <w:rsid w:val="00CB4A23"/>
    <w:rsid w:val="00CC784C"/>
    <w:rsid w:val="00D12010"/>
    <w:rsid w:val="00D35213"/>
    <w:rsid w:val="00D45209"/>
    <w:rsid w:val="00D55F30"/>
    <w:rsid w:val="00D707CD"/>
    <w:rsid w:val="00D72213"/>
    <w:rsid w:val="00D748A6"/>
    <w:rsid w:val="00D8579C"/>
    <w:rsid w:val="00DA733D"/>
    <w:rsid w:val="00DC45EE"/>
    <w:rsid w:val="00DC4A46"/>
    <w:rsid w:val="00E0061D"/>
    <w:rsid w:val="00E13904"/>
    <w:rsid w:val="00E438F2"/>
    <w:rsid w:val="00E43DE9"/>
    <w:rsid w:val="00E4582C"/>
    <w:rsid w:val="00E679E7"/>
    <w:rsid w:val="00E8659B"/>
    <w:rsid w:val="00E877DB"/>
    <w:rsid w:val="00EA3924"/>
    <w:rsid w:val="00EB2FCF"/>
    <w:rsid w:val="00EB6D6A"/>
    <w:rsid w:val="00EC5804"/>
    <w:rsid w:val="00EF4FE7"/>
    <w:rsid w:val="00F13CBB"/>
    <w:rsid w:val="00F3137C"/>
    <w:rsid w:val="00F40A22"/>
    <w:rsid w:val="00F54A3A"/>
    <w:rsid w:val="00F67F8B"/>
    <w:rsid w:val="00F91413"/>
    <w:rsid w:val="00FA3E63"/>
    <w:rsid w:val="00FE490A"/>
    <w:rsid w:val="00FE6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EF1"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velope return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8050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8050C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8050C8"/>
    <w:pPr>
      <w:keepNext/>
      <w:spacing w:after="0" w:line="240" w:lineRule="auto"/>
      <w:jc w:val="center"/>
      <w:outlineLvl w:val="2"/>
    </w:pPr>
    <w:rPr>
      <w:rFonts w:ascii="Tahoma" w:eastAsia="Times New Roman" w:hAnsi="Tahoma" w:cs="Bookman Old Style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8050C8"/>
    <w:pPr>
      <w:keepNext/>
      <w:spacing w:after="0" w:line="240" w:lineRule="auto"/>
      <w:outlineLvl w:val="3"/>
    </w:pPr>
    <w:rPr>
      <w:rFonts w:ascii="Tahoma" w:eastAsia="Times New Roman" w:hAnsi="Tahoma" w:cs="Bookman Old Style"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8050C8"/>
    <w:pPr>
      <w:keepNext/>
      <w:tabs>
        <w:tab w:val="left" w:pos="2640"/>
      </w:tabs>
      <w:spacing w:after="0" w:line="240" w:lineRule="auto"/>
      <w:jc w:val="both"/>
      <w:outlineLvl w:val="4"/>
    </w:pPr>
    <w:rPr>
      <w:rFonts w:ascii="Bookman Old Style" w:eastAsia="Arial Unicode MS" w:hAnsi="Bookman Old Style" w:cs="Courier New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8050C8"/>
    <w:pPr>
      <w:keepNext/>
      <w:spacing w:before="120" w:after="120" w:line="240" w:lineRule="auto"/>
      <w:ind w:left="-426"/>
      <w:jc w:val="center"/>
      <w:outlineLvl w:val="5"/>
    </w:pPr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paragraph" w:styleId="Ttulo7">
    <w:name w:val="heading 7"/>
    <w:basedOn w:val="Normal"/>
    <w:next w:val="Normal"/>
    <w:link w:val="Ttulo7Char"/>
    <w:qFormat/>
    <w:rsid w:val="008050C8"/>
    <w:pPr>
      <w:keepNext/>
      <w:spacing w:before="120" w:after="120" w:line="240" w:lineRule="auto"/>
      <w:outlineLvl w:val="6"/>
    </w:pPr>
    <w:rPr>
      <w:rFonts w:ascii="Bookman Old Style" w:eastAsia="Times New Roman" w:hAnsi="Bookman Old Style" w:cs="Times New Roman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8050C8"/>
    <w:pPr>
      <w:keepNext/>
      <w:spacing w:after="0" w:line="240" w:lineRule="auto"/>
      <w:ind w:firstLine="2160"/>
      <w:jc w:val="both"/>
      <w:outlineLvl w:val="7"/>
    </w:pPr>
    <w:rPr>
      <w:rFonts w:ascii="Bookman Old Style" w:eastAsia="Times New Roman" w:hAnsi="Bookman Old Style" w:cs="Arial"/>
      <w:b/>
      <w:bCs/>
      <w:sz w:val="23"/>
      <w:szCs w:val="20"/>
    </w:rPr>
  </w:style>
  <w:style w:type="paragraph" w:styleId="Ttulo9">
    <w:name w:val="heading 9"/>
    <w:basedOn w:val="Normal"/>
    <w:next w:val="Normal"/>
    <w:link w:val="Ttulo9Char"/>
    <w:qFormat/>
    <w:rsid w:val="008050C8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unhideWhenUsed/>
    <w:rsid w:val="00A70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A7081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97E17"/>
  </w:style>
  <w:style w:type="paragraph" w:styleId="Rodap">
    <w:name w:val="footer"/>
    <w:basedOn w:val="Normal"/>
    <w:link w:val="RodapChar"/>
    <w:unhideWhenUsed/>
    <w:rsid w:val="00897E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897E17"/>
  </w:style>
  <w:style w:type="character" w:customStyle="1" w:styleId="Ttulo1Char">
    <w:name w:val="Título 1 Char"/>
    <w:basedOn w:val="Fontepargpadro"/>
    <w:link w:val="Ttulo1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3Char">
    <w:name w:val="Título 3 Char"/>
    <w:basedOn w:val="Fontepargpadro"/>
    <w:link w:val="Ttulo3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4Char">
    <w:name w:val="Título 4 Char"/>
    <w:basedOn w:val="Fontepargpadro"/>
    <w:link w:val="Ttulo4"/>
    <w:rsid w:val="008050C8"/>
    <w:rPr>
      <w:rFonts w:ascii="Tahoma" w:eastAsia="Times New Roman" w:hAnsi="Tahoma" w:cs="Bookman Old Style"/>
      <w:sz w:val="28"/>
      <w:szCs w:val="20"/>
    </w:rPr>
  </w:style>
  <w:style w:type="character" w:customStyle="1" w:styleId="Ttulo5Char">
    <w:name w:val="Título 5 Char"/>
    <w:basedOn w:val="Fontepargpadro"/>
    <w:link w:val="Ttulo5"/>
    <w:rsid w:val="008050C8"/>
    <w:rPr>
      <w:rFonts w:ascii="Bookman Old Style" w:eastAsia="Arial Unicode MS" w:hAnsi="Bookman Old Style" w:cs="Courier New"/>
      <w:b/>
      <w:sz w:val="20"/>
      <w:szCs w:val="20"/>
    </w:rPr>
  </w:style>
  <w:style w:type="character" w:customStyle="1" w:styleId="Ttulo6Char">
    <w:name w:val="Título 6 Char"/>
    <w:basedOn w:val="Fontepargpadro"/>
    <w:link w:val="Ttulo6"/>
    <w:rsid w:val="008050C8"/>
    <w:rPr>
      <w:rFonts w:ascii="Bookman Old Style" w:eastAsia="Arial Unicode MS" w:hAnsi="Bookman Old Style" w:cs="Courier New"/>
      <w:b/>
      <w:color w:val="000000"/>
      <w:szCs w:val="20"/>
      <w:u w:val="single"/>
    </w:rPr>
  </w:style>
  <w:style w:type="character" w:customStyle="1" w:styleId="Ttulo7Char">
    <w:name w:val="Título 7 Char"/>
    <w:basedOn w:val="Fontepargpadro"/>
    <w:link w:val="Ttulo7"/>
    <w:rsid w:val="008050C8"/>
    <w:rPr>
      <w:rFonts w:ascii="Bookman Old Style" w:eastAsia="Times New Roman" w:hAnsi="Bookman Old Style" w:cs="Times New Roman"/>
      <w:b/>
      <w:szCs w:val="20"/>
    </w:rPr>
  </w:style>
  <w:style w:type="character" w:customStyle="1" w:styleId="Ttulo8Char">
    <w:name w:val="Título 8 Char"/>
    <w:basedOn w:val="Fontepargpadro"/>
    <w:link w:val="Ttulo8"/>
    <w:rsid w:val="008050C8"/>
    <w:rPr>
      <w:rFonts w:ascii="Bookman Old Style" w:eastAsia="Times New Roman" w:hAnsi="Bookman Old Style" w:cs="Arial"/>
      <w:b/>
      <w:bCs/>
      <w:sz w:val="23"/>
      <w:szCs w:val="20"/>
    </w:rPr>
  </w:style>
  <w:style w:type="character" w:customStyle="1" w:styleId="Ttulo9Char">
    <w:name w:val="Título 9 Char"/>
    <w:basedOn w:val="Fontepargpadro"/>
    <w:link w:val="Ttulo9"/>
    <w:rsid w:val="008050C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pple-converted-space">
    <w:name w:val="apple-converted-space"/>
    <w:basedOn w:val="Fontepargpadro"/>
    <w:rsid w:val="008050C8"/>
  </w:style>
  <w:style w:type="character" w:styleId="Forte">
    <w:name w:val="Strong"/>
    <w:qFormat/>
    <w:rsid w:val="008050C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8050C8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paragraph" w:customStyle="1" w:styleId="NormalVerdana">
    <w:name w:val="Normal + Verdana"/>
    <w:aliases w:val="10 pt,Justificado,Normal + 12 pt"/>
    <w:basedOn w:val="Normal"/>
    <w:rsid w:val="008050C8"/>
    <w:pPr>
      <w:widowControl w:val="0"/>
      <w:tabs>
        <w:tab w:val="left" w:pos="720"/>
        <w:tab w:val="left" w:pos="2270"/>
        <w:tab w:val="left" w:pos="4294"/>
      </w:tabs>
      <w:spacing w:after="0" w:line="240" w:lineRule="auto"/>
      <w:jc w:val="both"/>
    </w:pPr>
    <w:rPr>
      <w:rFonts w:ascii="Verdana" w:eastAsia="Times New Roman" w:hAnsi="Verdana" w:cs="Arial"/>
      <w:b/>
      <w:bCs/>
      <w:iCs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8050C8"/>
    <w:pPr>
      <w:spacing w:after="0" w:line="240" w:lineRule="auto"/>
      <w:ind w:left="2280"/>
      <w:jc w:val="both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050C8"/>
    <w:rPr>
      <w:rFonts w:ascii="Times New Roman" w:eastAsia="Times New Roman" w:hAnsi="Times New Roman" w:cs="Times New Roman"/>
      <w:b/>
      <w:sz w:val="20"/>
      <w:szCs w:val="20"/>
    </w:rPr>
  </w:style>
  <w:style w:type="paragraph" w:styleId="Ttulo">
    <w:name w:val="Title"/>
    <w:basedOn w:val="Normal"/>
    <w:link w:val="TtuloChar"/>
    <w:qFormat/>
    <w:rsid w:val="008050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0"/>
    </w:rPr>
  </w:style>
  <w:style w:type="character" w:customStyle="1" w:styleId="TtuloChar">
    <w:name w:val="Título Char"/>
    <w:basedOn w:val="Fontepargpadro"/>
    <w:link w:val="Ttulo"/>
    <w:rsid w:val="008050C8"/>
    <w:rPr>
      <w:rFonts w:ascii="Times New Roman" w:eastAsia="Times New Roman" w:hAnsi="Times New Roman" w:cs="Times New Roman"/>
      <w:b/>
      <w:bCs/>
      <w:sz w:val="40"/>
      <w:szCs w:val="20"/>
    </w:rPr>
  </w:style>
  <w:style w:type="paragraph" w:styleId="Recuodecorpodetexto2">
    <w:name w:val="Body Text Indent 2"/>
    <w:basedOn w:val="Normal"/>
    <w:link w:val="Recuodecorpodetexto2Char"/>
    <w:rsid w:val="008050C8"/>
    <w:pPr>
      <w:spacing w:after="0" w:line="240" w:lineRule="auto"/>
      <w:ind w:firstLine="708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8050C8"/>
    <w:rPr>
      <w:rFonts w:ascii="Times New Roman" w:eastAsia="Times New Roman" w:hAnsi="Times New Roman" w:cs="Times New Roman"/>
      <w:sz w:val="20"/>
      <w:szCs w:val="20"/>
    </w:rPr>
  </w:style>
  <w:style w:type="paragraph" w:styleId="Corpodetexto">
    <w:name w:val="Body Text"/>
    <w:basedOn w:val="Normal"/>
    <w:link w:val="CorpodetextoChar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050C8"/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texto21">
    <w:name w:val="Corpo de texto 21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rsid w:val="008050C8"/>
    <w:pPr>
      <w:tabs>
        <w:tab w:val="left" w:pos="2552"/>
      </w:tabs>
      <w:spacing w:after="0" w:line="240" w:lineRule="auto"/>
      <w:ind w:right="15"/>
    </w:pPr>
    <w:rPr>
      <w:rFonts w:ascii="Bookman Old Style" w:eastAsia="Times New Roman" w:hAnsi="Bookman Old Style" w:cs="Times New Roman"/>
      <w:szCs w:val="20"/>
    </w:rPr>
  </w:style>
  <w:style w:type="character" w:customStyle="1" w:styleId="Corpodetexto3Char">
    <w:name w:val="Corpo de texto 3 Char"/>
    <w:basedOn w:val="Fontepargpadro"/>
    <w:link w:val="Corpodetexto3"/>
    <w:rsid w:val="008050C8"/>
    <w:rPr>
      <w:rFonts w:ascii="Bookman Old Style" w:eastAsia="Times New Roman" w:hAnsi="Bookman Old Style" w:cs="Times New Roman"/>
      <w:szCs w:val="20"/>
    </w:rPr>
  </w:style>
  <w:style w:type="paragraph" w:styleId="Corpodetexto2">
    <w:name w:val="Body Text 2"/>
    <w:basedOn w:val="Normal"/>
    <w:link w:val="Corpodetexto2Char"/>
    <w:rsid w:val="008050C8"/>
    <w:pPr>
      <w:tabs>
        <w:tab w:val="left" w:pos="284"/>
        <w:tab w:val="left" w:pos="2835"/>
      </w:tabs>
      <w:spacing w:after="0" w:line="240" w:lineRule="auto"/>
      <w:jc w:val="both"/>
    </w:pPr>
    <w:rPr>
      <w:rFonts w:ascii="Bookman Old Style" w:eastAsia="Times New Roman" w:hAnsi="Bookman Old Style" w:cs="Times New Roman"/>
      <w:szCs w:val="20"/>
    </w:rPr>
  </w:style>
  <w:style w:type="character" w:customStyle="1" w:styleId="Corpodetexto2Char">
    <w:name w:val="Corpo de texto 2 Char"/>
    <w:basedOn w:val="Fontepargpadro"/>
    <w:link w:val="Corpodetexto2"/>
    <w:rsid w:val="008050C8"/>
    <w:rPr>
      <w:rFonts w:ascii="Bookman Old Style" w:eastAsia="Times New Roman" w:hAnsi="Bookman Old Style" w:cs="Times New Roman"/>
      <w:szCs w:val="20"/>
    </w:rPr>
  </w:style>
  <w:style w:type="paragraph" w:styleId="TextosemFormatao">
    <w:name w:val="Plain Text"/>
    <w:basedOn w:val="Normal"/>
    <w:link w:val="TextosemFormataoChar"/>
    <w:rsid w:val="008050C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8050C8"/>
    <w:rPr>
      <w:rFonts w:ascii="Courier New" w:eastAsia="Times New Roman" w:hAnsi="Courier New" w:cs="Times New Roman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8050C8"/>
    <w:pPr>
      <w:spacing w:after="0" w:line="240" w:lineRule="auto"/>
      <w:ind w:firstLine="708"/>
      <w:jc w:val="both"/>
    </w:pPr>
    <w:rPr>
      <w:rFonts w:ascii="Bookman Old Style" w:eastAsia="Times New Roman" w:hAnsi="Bookman Old Style" w:cs="Arial"/>
      <w:sz w:val="23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8050C8"/>
    <w:rPr>
      <w:rFonts w:ascii="Bookman Old Style" w:eastAsia="Times New Roman" w:hAnsi="Bookman Old Style" w:cs="Arial"/>
      <w:sz w:val="23"/>
      <w:szCs w:val="20"/>
    </w:rPr>
  </w:style>
  <w:style w:type="paragraph" w:styleId="Textoembloco">
    <w:name w:val="Block Text"/>
    <w:basedOn w:val="Normal"/>
    <w:rsid w:val="008050C8"/>
    <w:pPr>
      <w:tabs>
        <w:tab w:val="left" w:pos="7371"/>
      </w:tabs>
      <w:spacing w:after="0" w:line="240" w:lineRule="auto"/>
      <w:ind w:left="2280" w:right="1417"/>
      <w:jc w:val="both"/>
    </w:pPr>
    <w:rPr>
      <w:rFonts w:ascii="Bookman Old Style" w:eastAsia="Times New Roman" w:hAnsi="Bookman Old Style" w:cs="Times New Roman"/>
      <w:szCs w:val="20"/>
    </w:rPr>
  </w:style>
  <w:style w:type="paragraph" w:styleId="Remetente">
    <w:name w:val="envelope return"/>
    <w:basedOn w:val="Normal"/>
    <w:rsid w:val="008050C8"/>
    <w:pPr>
      <w:keepNext/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2">
    <w:name w:val="p2"/>
    <w:basedOn w:val="Normal"/>
    <w:rsid w:val="008050C8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Default">
    <w:name w:val="Default"/>
    <w:rsid w:val="008050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Hyperlink">
    <w:name w:val="Hyperlink"/>
    <w:basedOn w:val="Fontepargpadro"/>
    <w:rsid w:val="008050C8"/>
    <w:rPr>
      <w:color w:val="0000FF"/>
      <w:u w:val="single"/>
    </w:rPr>
  </w:style>
  <w:style w:type="paragraph" w:customStyle="1" w:styleId="c3">
    <w:name w:val="c3"/>
    <w:basedOn w:val="Normal"/>
    <w:rsid w:val="008050C8"/>
    <w:pPr>
      <w:spacing w:after="0" w:line="24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1">
    <w:name w:val="t1"/>
    <w:basedOn w:val="Normal"/>
    <w:rsid w:val="008050C8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2">
    <w:name w:val="Body Text 22"/>
    <w:basedOn w:val="Normal"/>
    <w:rsid w:val="008050C8"/>
    <w:pPr>
      <w:widowControl w:val="0"/>
      <w:snapToGrid w:val="0"/>
      <w:spacing w:before="120" w:after="120" w:line="240" w:lineRule="auto"/>
      <w:jc w:val="both"/>
    </w:pPr>
    <w:rPr>
      <w:rFonts w:ascii="Arial" w:eastAsia="Times New Roman" w:hAnsi="Arial" w:cs="Times New Roman"/>
      <w:szCs w:val="20"/>
    </w:rPr>
  </w:style>
  <w:style w:type="paragraph" w:styleId="NormalWeb">
    <w:name w:val="Normal (Web)"/>
    <w:basedOn w:val="Normal"/>
    <w:rsid w:val="0080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iperlinkVisitado">
    <w:name w:val="FollowedHyperlink"/>
    <w:basedOn w:val="Fontepargpadro"/>
    <w:rsid w:val="008050C8"/>
    <w:rPr>
      <w:color w:val="800080"/>
      <w:u w:val="single"/>
    </w:rPr>
  </w:style>
  <w:style w:type="paragraph" w:customStyle="1" w:styleId="Objetivo">
    <w:name w:val="Objetivo"/>
    <w:basedOn w:val="Ttulo4"/>
    <w:rsid w:val="008050C8"/>
    <w:pPr>
      <w:numPr>
        <w:ilvl w:val="12"/>
      </w:numPr>
      <w:ind w:right="397" w:firstLine="851"/>
      <w:jc w:val="both"/>
    </w:pPr>
    <w:rPr>
      <w:rFonts w:ascii="Times New Roman" w:hAnsi="Times New Roman" w:cs="Times New Roman"/>
      <w:sz w:val="24"/>
    </w:rPr>
  </w:style>
  <w:style w:type="character" w:styleId="Nmerodepgina">
    <w:name w:val="page number"/>
    <w:basedOn w:val="Fontepargpadro"/>
    <w:rsid w:val="008050C8"/>
  </w:style>
  <w:style w:type="paragraph" w:customStyle="1" w:styleId="Obr">
    <w:name w:val="Obr"/>
    <w:basedOn w:val="Normal"/>
    <w:rsid w:val="008050C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rsid w:val="008050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2">
    <w:name w:val="item2"/>
    <w:basedOn w:val="Fontepargpadro"/>
    <w:rsid w:val="00370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1058-555F-40F7-A85C-FADBCD2C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VALDEMAR</cp:lastModifiedBy>
  <cp:revision>2</cp:revision>
  <cp:lastPrinted>2017-02-21T17:44:00Z</cp:lastPrinted>
  <dcterms:created xsi:type="dcterms:W3CDTF">2019-11-19T12:44:00Z</dcterms:created>
  <dcterms:modified xsi:type="dcterms:W3CDTF">2019-11-19T12:44:00Z</dcterms:modified>
</cp:coreProperties>
</file>